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CCF" w:rsidRDefault="0080182E" w:rsidP="0080182E">
      <w:pPr>
        <w:spacing w:line="480" w:lineRule="auto"/>
        <w:rPr>
          <w:rFonts w:ascii="Times New Roman" w:hAnsi="Times New Roman" w:cs="Times New Roman"/>
          <w:sz w:val="24"/>
          <w:szCs w:val="24"/>
        </w:rPr>
      </w:pPr>
      <w:r w:rsidRPr="0080182E">
        <w:rPr>
          <w:rFonts w:ascii="Times New Roman" w:hAnsi="Times New Roman" w:cs="Times New Roman"/>
          <w:sz w:val="24"/>
          <w:szCs w:val="24"/>
        </w:rPr>
        <w:t>Marissa Dunn</w:t>
      </w:r>
    </w:p>
    <w:p w:rsidR="0080182E" w:rsidRDefault="0080182E" w:rsidP="0080182E">
      <w:pPr>
        <w:spacing w:line="480" w:lineRule="auto"/>
        <w:rPr>
          <w:rFonts w:ascii="Times New Roman" w:hAnsi="Times New Roman" w:cs="Times New Roman"/>
          <w:sz w:val="24"/>
          <w:szCs w:val="24"/>
        </w:rPr>
      </w:pPr>
      <w:r>
        <w:rPr>
          <w:rFonts w:ascii="Times New Roman" w:hAnsi="Times New Roman" w:cs="Times New Roman"/>
          <w:sz w:val="24"/>
          <w:szCs w:val="24"/>
        </w:rPr>
        <w:t>CI 102-104</w:t>
      </w:r>
    </w:p>
    <w:p w:rsidR="0080182E" w:rsidRPr="0080182E" w:rsidRDefault="0080182E" w:rsidP="0080182E">
      <w:pPr>
        <w:pStyle w:val="Default"/>
        <w:spacing w:line="480" w:lineRule="auto"/>
        <w:rPr>
          <w:rFonts w:ascii="Times New Roman" w:hAnsi="Times New Roman" w:cs="Times New Roman"/>
        </w:rPr>
      </w:pPr>
      <w:proofErr w:type="gramStart"/>
      <w:r>
        <w:rPr>
          <w:rFonts w:ascii="Times New Roman" w:hAnsi="Times New Roman" w:cs="Times New Roman"/>
        </w:rPr>
        <w:t>Prof.</w:t>
      </w:r>
      <w:proofErr w:type="gramEnd"/>
      <w:r>
        <w:rPr>
          <w:rFonts w:ascii="Times New Roman" w:hAnsi="Times New Roman" w:cs="Times New Roman"/>
        </w:rPr>
        <w:t xml:space="preserve">  </w:t>
      </w:r>
      <w:proofErr w:type="spellStart"/>
      <w:r w:rsidRPr="0080182E">
        <w:rPr>
          <w:rFonts w:ascii="Times New Roman" w:hAnsi="Times New Roman" w:cs="Times New Roman"/>
        </w:rPr>
        <w:t>Kendzierski</w:t>
      </w:r>
      <w:proofErr w:type="spellEnd"/>
    </w:p>
    <w:p w:rsidR="0080182E" w:rsidRDefault="0080182E" w:rsidP="0080182E">
      <w:pPr>
        <w:spacing w:line="480" w:lineRule="auto"/>
        <w:rPr>
          <w:rFonts w:ascii="Times New Roman" w:hAnsi="Times New Roman" w:cs="Times New Roman"/>
          <w:sz w:val="24"/>
          <w:szCs w:val="24"/>
        </w:rPr>
      </w:pPr>
      <w:r>
        <w:rPr>
          <w:rFonts w:ascii="Times New Roman" w:hAnsi="Times New Roman" w:cs="Times New Roman"/>
          <w:sz w:val="24"/>
          <w:szCs w:val="24"/>
        </w:rPr>
        <w:t>11 September 2011</w:t>
      </w:r>
    </w:p>
    <w:p w:rsidR="0080182E" w:rsidRDefault="0080182E" w:rsidP="0080182E">
      <w:pPr>
        <w:spacing w:line="480" w:lineRule="auto"/>
        <w:jc w:val="center"/>
        <w:rPr>
          <w:rFonts w:ascii="Times New Roman" w:hAnsi="Times New Roman" w:cs="Times New Roman"/>
          <w:sz w:val="24"/>
          <w:szCs w:val="24"/>
        </w:rPr>
      </w:pPr>
      <w:r>
        <w:rPr>
          <w:rFonts w:ascii="Times New Roman" w:hAnsi="Times New Roman" w:cs="Times New Roman"/>
          <w:sz w:val="24"/>
          <w:szCs w:val="24"/>
        </w:rPr>
        <w:t>Assignment 1</w:t>
      </w:r>
    </w:p>
    <w:p w:rsidR="002D313A" w:rsidRPr="002D313A" w:rsidRDefault="002D313A" w:rsidP="002D313A">
      <w:pPr>
        <w:pStyle w:val="ListParagraph"/>
        <w:numPr>
          <w:ilvl w:val="0"/>
          <w:numId w:val="2"/>
        </w:numPr>
        <w:spacing w:line="480" w:lineRule="auto"/>
        <w:rPr>
          <w:rFonts w:ascii="Times New Roman" w:hAnsi="Times New Roman" w:cs="Times New Roman"/>
          <w:sz w:val="24"/>
          <w:szCs w:val="24"/>
        </w:rPr>
      </w:pPr>
      <w:r w:rsidRPr="002D313A">
        <w:rPr>
          <w:rFonts w:ascii="Times New Roman" w:hAnsi="Times New Roman" w:cs="Times New Roman"/>
          <w:sz w:val="24"/>
          <w:szCs w:val="24"/>
        </w:rPr>
        <w:t>1 megabyte = 1,048,576 bytes.  It can hold about the same amount as a floppy diskette, or around 768 pages of typed text.</w:t>
      </w:r>
    </w:p>
    <w:p w:rsidR="002D313A" w:rsidRDefault="002D313A" w:rsidP="002D313A">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1 gigabyte = 1,073,741,824 bytes.  It can hold about 786,432 pages of </w:t>
      </w:r>
      <w:proofErr w:type="gramStart"/>
      <w:r>
        <w:rPr>
          <w:rFonts w:ascii="Times New Roman" w:hAnsi="Times New Roman" w:cs="Times New Roman"/>
          <w:sz w:val="24"/>
          <w:szCs w:val="24"/>
        </w:rPr>
        <w:t>text,</w:t>
      </w:r>
      <w:proofErr w:type="gramEnd"/>
      <w:r>
        <w:rPr>
          <w:rFonts w:ascii="Times New Roman" w:hAnsi="Times New Roman" w:cs="Times New Roman"/>
          <w:sz w:val="24"/>
          <w:szCs w:val="24"/>
        </w:rPr>
        <w:t xml:space="preserve"> this would be a 262 feet high stack of papers.</w:t>
      </w:r>
    </w:p>
    <w:p w:rsidR="002D313A" w:rsidRDefault="002D313A" w:rsidP="002D313A">
      <w:pPr>
        <w:spacing w:line="480" w:lineRule="auto"/>
        <w:ind w:left="720"/>
        <w:rPr>
          <w:rFonts w:ascii="Times New Roman" w:hAnsi="Times New Roman" w:cs="Times New Roman"/>
          <w:sz w:val="24"/>
          <w:szCs w:val="24"/>
        </w:rPr>
      </w:pPr>
      <w:r>
        <w:rPr>
          <w:rFonts w:ascii="Times New Roman" w:hAnsi="Times New Roman" w:cs="Times New Roman"/>
          <w:sz w:val="24"/>
          <w:szCs w:val="24"/>
        </w:rPr>
        <w:t>1 terabyte = 1,099,511,627,776 bytes.  This would represent a stack of papers that is almost 51miles high.</w:t>
      </w:r>
    </w:p>
    <w:p w:rsidR="002D313A" w:rsidRDefault="00564FE4"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A mouse and a digital camera.  A mouse is used by plugging it into the correct slot in the back of the computer, or wireless mice have a small USB attachment that gets plugged in.  A digital camera is plugged in by a USB cord and it inputs pictures once it is hooked up.</w:t>
      </w:r>
    </w:p>
    <w:p w:rsidR="00564FE4" w:rsidRDefault="00471F90"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Hard copy output: Printouts (tangible),  Soft copy output: images, sound, or video on the monitor (intangible)</w:t>
      </w:r>
    </w:p>
    <w:p w:rsidR="00471F90" w:rsidRDefault="00916C62"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PS/2:  (purple)keyboard, (green): mouse; Ethernet port: network; Serial port: dial-up modem, LPT1 Printer port: printer; VGA port: monitor; Game port: joystick, USB ports: flash drives, iPods, digital cameras, cell phones; </w:t>
      </w:r>
      <w:r w:rsidR="00657F70">
        <w:rPr>
          <w:rFonts w:ascii="Times New Roman" w:hAnsi="Times New Roman" w:cs="Times New Roman"/>
          <w:sz w:val="24"/>
          <w:szCs w:val="24"/>
        </w:rPr>
        <w:t>Speakers/</w:t>
      </w:r>
      <w:proofErr w:type="spellStart"/>
      <w:r w:rsidR="00657F70">
        <w:rPr>
          <w:rFonts w:ascii="Times New Roman" w:hAnsi="Times New Roman" w:cs="Times New Roman"/>
          <w:sz w:val="24"/>
          <w:szCs w:val="24"/>
        </w:rPr>
        <w:t>Mic</w:t>
      </w:r>
      <w:proofErr w:type="spellEnd"/>
      <w:r w:rsidR="00657F70">
        <w:rPr>
          <w:rFonts w:ascii="Times New Roman" w:hAnsi="Times New Roman" w:cs="Times New Roman"/>
          <w:sz w:val="24"/>
          <w:szCs w:val="24"/>
        </w:rPr>
        <w:t>/Line In: speakers, microphone, and headphones</w:t>
      </w:r>
    </w:p>
    <w:p w:rsidR="00657F70" w:rsidRDefault="00A17FD1"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system unit is a hardware component that is everything inside the box: motherboard, CPU, and memory.</w:t>
      </w:r>
    </w:p>
    <w:p w:rsidR="00A17FD1" w:rsidRDefault="00A17FD1"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It is measured in Megahertz (MHz) and Gigahertz (GHz)</w:t>
      </w:r>
    </w:p>
    <w:p w:rsidR="00A17FD1" w:rsidRDefault="00A17FD1"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RAM (Random Access Memory) is located in the motherboard and is part of the computer memory along with ROM and Cache Memory. It is the primary storage connected to the CPU and all programs and files must be loaded into RAM to be used.</w:t>
      </w:r>
    </w:p>
    <w:p w:rsidR="005B4A2D" w:rsidRPr="005B4A2D" w:rsidRDefault="00AC2148" w:rsidP="005B4A2D">
      <w:pPr>
        <w:pStyle w:val="ListParagraph"/>
        <w:numPr>
          <w:ilvl w:val="0"/>
          <w:numId w:val="2"/>
        </w:numPr>
        <w:spacing w:line="480" w:lineRule="auto"/>
        <w:rPr>
          <w:rFonts w:ascii="Times New Roman" w:hAnsi="Times New Roman" w:cs="Times New Roman"/>
          <w:b/>
          <w:sz w:val="24"/>
          <w:szCs w:val="24"/>
        </w:rPr>
      </w:pPr>
      <w:r w:rsidRPr="005B4A2D">
        <w:rPr>
          <w:rFonts w:ascii="Times New Roman" w:hAnsi="Times New Roman" w:cs="Times New Roman"/>
          <w:b/>
          <w:sz w:val="24"/>
          <w:szCs w:val="24"/>
        </w:rPr>
        <w:t>Posture-</w:t>
      </w:r>
      <w:r w:rsidR="00A17FD1" w:rsidRPr="005B4A2D">
        <w:rPr>
          <w:rFonts w:ascii="Times New Roman" w:hAnsi="Times New Roman" w:cs="Times New Roman"/>
          <w:b/>
          <w:sz w:val="24"/>
          <w:szCs w:val="24"/>
        </w:rPr>
        <w:t xml:space="preserve">related </w:t>
      </w:r>
      <w:proofErr w:type="spellStart"/>
      <w:r w:rsidR="00A17FD1" w:rsidRPr="005B4A2D">
        <w:rPr>
          <w:rFonts w:ascii="Times New Roman" w:hAnsi="Times New Roman" w:cs="Times New Roman"/>
          <w:b/>
          <w:sz w:val="24"/>
          <w:szCs w:val="24"/>
        </w:rPr>
        <w:t>in</w:t>
      </w:r>
      <w:r w:rsidRPr="005B4A2D">
        <w:rPr>
          <w:rFonts w:ascii="Times New Roman" w:hAnsi="Times New Roman" w:cs="Times New Roman"/>
          <w:b/>
          <w:sz w:val="24"/>
          <w:szCs w:val="24"/>
        </w:rPr>
        <w:t>jures</w:t>
      </w:r>
      <w:proofErr w:type="spellEnd"/>
      <w:r w:rsidRPr="005B4A2D">
        <w:rPr>
          <w:rFonts w:ascii="Times New Roman" w:hAnsi="Times New Roman" w:cs="Times New Roman"/>
          <w:b/>
          <w:sz w:val="24"/>
          <w:szCs w:val="24"/>
        </w:rPr>
        <w:t>:</w:t>
      </w:r>
      <w:r>
        <w:rPr>
          <w:rFonts w:ascii="Times New Roman" w:hAnsi="Times New Roman" w:cs="Times New Roman"/>
          <w:sz w:val="24"/>
          <w:szCs w:val="24"/>
        </w:rPr>
        <w:t xml:space="preserve"> pain in the back, neck, shoulder, and arm; headaches</w:t>
      </w:r>
      <w:r w:rsidR="005B4A2D">
        <w:rPr>
          <w:rFonts w:ascii="Times New Roman" w:hAnsi="Times New Roman" w:cs="Times New Roman"/>
          <w:sz w:val="24"/>
          <w:szCs w:val="24"/>
        </w:rPr>
        <w:t xml:space="preserve"> </w:t>
      </w:r>
      <w:r w:rsidR="005B4A2D">
        <w:rPr>
          <w:rFonts w:ascii="Times New Roman" w:hAnsi="Times New Roman" w:cs="Times New Roman"/>
          <w:sz w:val="24"/>
          <w:szCs w:val="24"/>
        </w:rPr>
        <w:t>(State Government of Victoria)</w:t>
      </w:r>
      <w:r>
        <w:rPr>
          <w:rFonts w:ascii="Times New Roman" w:hAnsi="Times New Roman" w:cs="Times New Roman"/>
          <w:sz w:val="24"/>
          <w:szCs w:val="24"/>
        </w:rPr>
        <w:t xml:space="preserve">.  </w:t>
      </w:r>
      <w:r w:rsidRPr="005B4A2D">
        <w:rPr>
          <w:rFonts w:ascii="Times New Roman" w:hAnsi="Times New Roman" w:cs="Times New Roman"/>
          <w:b/>
          <w:sz w:val="24"/>
          <w:szCs w:val="24"/>
        </w:rPr>
        <w:t>Overuse of upper limb injuries:</w:t>
      </w:r>
      <w:r>
        <w:rPr>
          <w:rFonts w:ascii="Times New Roman" w:hAnsi="Times New Roman" w:cs="Times New Roman"/>
          <w:sz w:val="24"/>
          <w:szCs w:val="24"/>
        </w:rPr>
        <w:t xml:space="preserve"> pain in muscles and tendons from repetitive use and awkward positions and postures</w:t>
      </w:r>
      <w:r w:rsidR="005B4A2D">
        <w:rPr>
          <w:rFonts w:ascii="Times New Roman" w:hAnsi="Times New Roman" w:cs="Times New Roman"/>
          <w:sz w:val="24"/>
          <w:szCs w:val="24"/>
        </w:rPr>
        <w:t xml:space="preserve"> </w:t>
      </w:r>
      <w:r w:rsidR="005B4A2D">
        <w:rPr>
          <w:rFonts w:ascii="Times New Roman" w:hAnsi="Times New Roman" w:cs="Times New Roman"/>
          <w:sz w:val="24"/>
          <w:szCs w:val="24"/>
        </w:rPr>
        <w:t>(State Government of Victoria)</w:t>
      </w:r>
      <w:r>
        <w:rPr>
          <w:rFonts w:ascii="Times New Roman" w:hAnsi="Times New Roman" w:cs="Times New Roman"/>
          <w:sz w:val="24"/>
          <w:szCs w:val="24"/>
        </w:rPr>
        <w:t xml:space="preserve">.  </w:t>
      </w:r>
      <w:r w:rsidRPr="005B4A2D">
        <w:rPr>
          <w:rFonts w:ascii="Times New Roman" w:hAnsi="Times New Roman" w:cs="Times New Roman"/>
          <w:b/>
          <w:sz w:val="24"/>
          <w:szCs w:val="24"/>
        </w:rPr>
        <w:t>Eyestrain:</w:t>
      </w:r>
      <w:r>
        <w:rPr>
          <w:rFonts w:ascii="Times New Roman" w:hAnsi="Times New Roman" w:cs="Times New Roman"/>
          <w:sz w:val="24"/>
          <w:szCs w:val="24"/>
        </w:rPr>
        <w:t xml:space="preserve"> focusing eyes on the same distant point for a long time may cause fatigue in the eye (</w:t>
      </w:r>
      <w:r w:rsidR="005B4A2D">
        <w:rPr>
          <w:rFonts w:ascii="Times New Roman" w:hAnsi="Times New Roman" w:cs="Times New Roman"/>
          <w:sz w:val="24"/>
          <w:szCs w:val="24"/>
        </w:rPr>
        <w:t>State Government of Victoria</w:t>
      </w:r>
      <w:r w:rsidR="00B20639">
        <w:rPr>
          <w:rFonts w:ascii="Times New Roman" w:hAnsi="Times New Roman" w:cs="Times New Roman"/>
          <w:sz w:val="24"/>
          <w:szCs w:val="24"/>
        </w:rPr>
        <w:t>, 2011</w:t>
      </w:r>
      <w:r w:rsidR="005B4A2D">
        <w:rPr>
          <w:rFonts w:ascii="Times New Roman" w:hAnsi="Times New Roman" w:cs="Times New Roman"/>
          <w:sz w:val="24"/>
          <w:szCs w:val="24"/>
        </w:rPr>
        <w:t xml:space="preserve">).  </w:t>
      </w:r>
      <w:r w:rsidR="005B4A2D" w:rsidRPr="005B4A2D">
        <w:rPr>
          <w:rFonts w:ascii="Times New Roman" w:hAnsi="Times New Roman" w:cs="Times New Roman"/>
          <w:b/>
          <w:sz w:val="24"/>
          <w:szCs w:val="24"/>
        </w:rPr>
        <w:t>Carpal Tunnel Syndrome</w:t>
      </w:r>
      <w:r w:rsidR="005B4A2D">
        <w:rPr>
          <w:rFonts w:ascii="Times New Roman" w:hAnsi="Times New Roman" w:cs="Times New Roman"/>
          <w:b/>
          <w:sz w:val="24"/>
          <w:szCs w:val="24"/>
        </w:rPr>
        <w:t>:</w:t>
      </w:r>
      <w:r w:rsidR="005B4A2D">
        <w:rPr>
          <w:rFonts w:ascii="Times New Roman" w:hAnsi="Times New Roman" w:cs="Times New Roman"/>
          <w:sz w:val="24"/>
          <w:szCs w:val="24"/>
        </w:rPr>
        <w:t xml:space="preserve"> swelling within the narrow tunnel formed by bone and ligament in the wrist, this leads to pain, tingling and numbness </w:t>
      </w:r>
      <w:r w:rsidR="00B20639">
        <w:rPr>
          <w:rFonts w:ascii="Times New Roman" w:hAnsi="Times New Roman" w:cs="Times New Roman"/>
          <w:sz w:val="24"/>
          <w:szCs w:val="24"/>
        </w:rPr>
        <w:t xml:space="preserve">(Pierson &amp; </w:t>
      </w:r>
      <w:proofErr w:type="spellStart"/>
      <w:r w:rsidR="00B20639">
        <w:rPr>
          <w:rFonts w:ascii="Times New Roman" w:hAnsi="Times New Roman" w:cs="Times New Roman"/>
          <w:sz w:val="24"/>
          <w:szCs w:val="24"/>
        </w:rPr>
        <w:t>Dowshen</w:t>
      </w:r>
      <w:proofErr w:type="spellEnd"/>
      <w:r w:rsidR="00B20639">
        <w:rPr>
          <w:rFonts w:ascii="Times New Roman" w:hAnsi="Times New Roman" w:cs="Times New Roman"/>
          <w:sz w:val="24"/>
          <w:szCs w:val="24"/>
        </w:rPr>
        <w:t>, 2008)</w:t>
      </w:r>
    </w:p>
    <w:p w:rsidR="00A17FD1" w:rsidRDefault="00AC129C"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b/>
          <w:sz w:val="24"/>
          <w:szCs w:val="24"/>
        </w:rPr>
        <w:t>Flash Drive</w:t>
      </w:r>
      <w:r w:rsidR="00713A30">
        <w:rPr>
          <w:rFonts w:ascii="Times New Roman" w:hAnsi="Times New Roman" w:cs="Times New Roman"/>
          <w:sz w:val="24"/>
          <w:szCs w:val="24"/>
        </w:rPr>
        <w:t>:</w:t>
      </w:r>
      <w:r>
        <w:rPr>
          <w:rFonts w:ascii="Times New Roman" w:hAnsi="Times New Roman" w:cs="Times New Roman"/>
          <w:sz w:val="24"/>
          <w:szCs w:val="24"/>
        </w:rPr>
        <w:t xml:space="preserve"> hold up to 64 GB of data;</w:t>
      </w:r>
      <w:r w:rsidR="00713A30">
        <w:rPr>
          <w:rFonts w:ascii="Times New Roman" w:hAnsi="Times New Roman" w:cs="Times New Roman"/>
          <w:sz w:val="24"/>
          <w:szCs w:val="24"/>
        </w:rPr>
        <w:t xml:space="preserve"> </w:t>
      </w:r>
      <w:r>
        <w:rPr>
          <w:rFonts w:ascii="Times New Roman" w:hAnsi="Times New Roman" w:cs="Times New Roman"/>
          <w:b/>
          <w:sz w:val="24"/>
          <w:szCs w:val="24"/>
        </w:rPr>
        <w:t xml:space="preserve">Memory </w:t>
      </w:r>
      <w:r w:rsidRPr="00AC129C">
        <w:rPr>
          <w:rFonts w:ascii="Times New Roman" w:hAnsi="Times New Roman" w:cs="Times New Roman"/>
          <w:sz w:val="24"/>
          <w:szCs w:val="24"/>
        </w:rPr>
        <w:t>Cards</w:t>
      </w:r>
      <w:r>
        <w:rPr>
          <w:rFonts w:ascii="Times New Roman" w:hAnsi="Times New Roman" w:cs="Times New Roman"/>
          <w:sz w:val="24"/>
          <w:szCs w:val="24"/>
        </w:rPr>
        <w:t xml:space="preserve">: </w:t>
      </w:r>
      <w:r w:rsidRPr="00AC129C">
        <w:rPr>
          <w:rFonts w:ascii="Times New Roman" w:hAnsi="Times New Roman" w:cs="Times New Roman"/>
          <w:sz w:val="24"/>
          <w:szCs w:val="24"/>
        </w:rPr>
        <w:t>can</w:t>
      </w:r>
      <w:r>
        <w:rPr>
          <w:rFonts w:ascii="Times New Roman" w:hAnsi="Times New Roman" w:cs="Times New Roman"/>
          <w:sz w:val="24"/>
          <w:szCs w:val="24"/>
        </w:rPr>
        <w:t xml:space="preserve"> hold up to 32 GB</w:t>
      </w:r>
      <w:r w:rsidR="00713A30">
        <w:rPr>
          <w:rFonts w:ascii="Times New Roman" w:hAnsi="Times New Roman" w:cs="Times New Roman"/>
          <w:sz w:val="24"/>
          <w:szCs w:val="24"/>
        </w:rPr>
        <w:t xml:space="preserve">; </w:t>
      </w:r>
      <w:r w:rsidR="00713A30">
        <w:rPr>
          <w:rFonts w:ascii="Times New Roman" w:hAnsi="Times New Roman" w:cs="Times New Roman"/>
          <w:b/>
          <w:sz w:val="24"/>
          <w:szCs w:val="24"/>
        </w:rPr>
        <w:t>Optical Storage</w:t>
      </w:r>
      <w:r w:rsidR="00713A30">
        <w:rPr>
          <w:rFonts w:ascii="Times New Roman" w:hAnsi="Times New Roman" w:cs="Times New Roman"/>
          <w:sz w:val="24"/>
          <w:szCs w:val="24"/>
        </w:rPr>
        <w:t>: CDs</w:t>
      </w:r>
      <w:r w:rsidR="004F48A5">
        <w:rPr>
          <w:rFonts w:ascii="Times New Roman" w:hAnsi="Times New Roman" w:cs="Times New Roman"/>
          <w:sz w:val="24"/>
          <w:szCs w:val="24"/>
        </w:rPr>
        <w:t xml:space="preserve"> hold up to 700 MB</w:t>
      </w:r>
      <w:r w:rsidR="00713A30">
        <w:rPr>
          <w:rFonts w:ascii="Times New Roman" w:hAnsi="Times New Roman" w:cs="Times New Roman"/>
          <w:sz w:val="24"/>
          <w:szCs w:val="24"/>
        </w:rPr>
        <w:t>, DVDs</w:t>
      </w:r>
      <w:r w:rsidR="0096649E">
        <w:rPr>
          <w:rFonts w:ascii="Times New Roman" w:hAnsi="Times New Roman" w:cs="Times New Roman"/>
          <w:sz w:val="24"/>
          <w:szCs w:val="24"/>
        </w:rPr>
        <w:t xml:space="preserve"> hold up to 4.7 GB, and BDs hold as much as 50 GB;</w:t>
      </w:r>
      <w:r>
        <w:rPr>
          <w:rFonts w:ascii="Times New Roman" w:hAnsi="Times New Roman" w:cs="Times New Roman"/>
          <w:sz w:val="24"/>
          <w:szCs w:val="24"/>
        </w:rPr>
        <w:t xml:space="preserve"> </w:t>
      </w:r>
      <w:r>
        <w:rPr>
          <w:rFonts w:ascii="Times New Roman" w:hAnsi="Times New Roman" w:cs="Times New Roman"/>
          <w:b/>
          <w:sz w:val="24"/>
          <w:szCs w:val="24"/>
        </w:rPr>
        <w:t>External Hard Drives</w:t>
      </w:r>
      <w:r>
        <w:rPr>
          <w:rFonts w:ascii="Times New Roman" w:hAnsi="Times New Roman" w:cs="Times New Roman"/>
          <w:sz w:val="24"/>
          <w:szCs w:val="24"/>
        </w:rPr>
        <w:t>: some can hold</w:t>
      </w:r>
      <w:r w:rsidR="00C4518C">
        <w:rPr>
          <w:rFonts w:ascii="Times New Roman" w:hAnsi="Times New Roman" w:cs="Times New Roman"/>
          <w:sz w:val="24"/>
          <w:szCs w:val="24"/>
        </w:rPr>
        <w:t xml:space="preserve"> 1 or TB (some can hold even more), and others have limited storage capacity and hold</w:t>
      </w:r>
    </w:p>
    <w:p w:rsidR="00713A30" w:rsidRDefault="0096649E" w:rsidP="002D313A">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CDs and DVDs are optical </w:t>
      </w:r>
      <w:proofErr w:type="gramStart"/>
      <w:r>
        <w:rPr>
          <w:rFonts w:ascii="Times New Roman" w:hAnsi="Times New Roman" w:cs="Times New Roman"/>
          <w:sz w:val="24"/>
          <w:szCs w:val="24"/>
        </w:rPr>
        <w:t>storage,</w:t>
      </w:r>
      <w:proofErr w:type="gramEnd"/>
      <w:r>
        <w:rPr>
          <w:rFonts w:ascii="Times New Roman" w:hAnsi="Times New Roman" w:cs="Times New Roman"/>
          <w:sz w:val="24"/>
          <w:szCs w:val="24"/>
        </w:rPr>
        <w:t xml:space="preserve"> they are also a portable storage.</w:t>
      </w:r>
    </w:p>
    <w:p w:rsidR="00AC2148" w:rsidRDefault="00AC2148" w:rsidP="00AC2148">
      <w:pPr>
        <w:pStyle w:val="citation"/>
        <w:ind w:left="360" w:firstLine="0"/>
      </w:pPr>
      <w:bookmarkStart w:id="0" w:name="_GoBack"/>
      <w:bookmarkEnd w:id="0"/>
      <w:proofErr w:type="gramStart"/>
      <w:r>
        <w:t>State Government of Victoria.</w:t>
      </w:r>
      <w:proofErr w:type="gramEnd"/>
      <w:r>
        <w:t xml:space="preserve"> (2011, May 12). </w:t>
      </w:r>
      <w:proofErr w:type="gramStart"/>
      <w:r>
        <w:t>Computer-related injuries.</w:t>
      </w:r>
      <w:proofErr w:type="gramEnd"/>
      <w:r>
        <w:t xml:space="preserve"> </w:t>
      </w:r>
      <w:proofErr w:type="gramStart"/>
      <w:r>
        <w:t xml:space="preserve">In </w:t>
      </w:r>
      <w:r>
        <w:rPr>
          <w:i/>
          <w:iCs/>
        </w:rPr>
        <w:t>Better health channel</w:t>
      </w:r>
      <w:r>
        <w:t>.</w:t>
      </w:r>
      <w:proofErr w:type="gramEnd"/>
      <w:r>
        <w:t xml:space="preserve"> Retrieved September 8, 2011</w:t>
      </w:r>
    </w:p>
    <w:p w:rsidR="005B4A2D" w:rsidRDefault="005B4A2D" w:rsidP="005B4A2D">
      <w:pPr>
        <w:pStyle w:val="citation"/>
      </w:pPr>
      <w:r>
        <w:t xml:space="preserve">Pierson, K. S., &amp; </w:t>
      </w:r>
      <w:proofErr w:type="spellStart"/>
      <w:r>
        <w:t>Dowshen</w:t>
      </w:r>
      <w:proofErr w:type="spellEnd"/>
      <w:r>
        <w:t xml:space="preserve">, S. (2008, November). Computer-related repetitive stress injuries. </w:t>
      </w:r>
      <w:proofErr w:type="gramStart"/>
      <w:r>
        <w:t xml:space="preserve">In </w:t>
      </w:r>
      <w:proofErr w:type="spellStart"/>
      <w:r>
        <w:rPr>
          <w:i/>
          <w:iCs/>
        </w:rPr>
        <w:t>KidsHealth</w:t>
      </w:r>
      <w:proofErr w:type="spellEnd"/>
      <w:r w:rsidR="00B20639">
        <w:t>.</w:t>
      </w:r>
      <w:proofErr w:type="gramEnd"/>
      <w:r w:rsidR="00B20639">
        <w:t xml:space="preserve"> Retrieved September 8</w:t>
      </w:r>
      <w:r>
        <w:t>, 2011</w:t>
      </w:r>
    </w:p>
    <w:p w:rsidR="00AC2148" w:rsidRPr="00AC2148" w:rsidRDefault="00AC2148" w:rsidP="00AC2148">
      <w:pPr>
        <w:spacing w:line="480" w:lineRule="auto"/>
        <w:rPr>
          <w:rFonts w:ascii="Times New Roman" w:hAnsi="Times New Roman" w:cs="Times New Roman"/>
          <w:sz w:val="24"/>
          <w:szCs w:val="24"/>
        </w:rPr>
      </w:pPr>
    </w:p>
    <w:p w:rsidR="0080182E" w:rsidRPr="0080182E" w:rsidRDefault="0080182E" w:rsidP="0080182E">
      <w:pPr>
        <w:spacing w:line="480" w:lineRule="auto"/>
        <w:rPr>
          <w:rFonts w:ascii="Times New Roman" w:hAnsi="Times New Roman" w:cs="Times New Roman"/>
          <w:sz w:val="24"/>
          <w:szCs w:val="24"/>
        </w:rPr>
      </w:pPr>
    </w:p>
    <w:sectPr w:rsidR="0080182E" w:rsidRPr="00801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C6F17"/>
    <w:multiLevelType w:val="hybridMultilevel"/>
    <w:tmpl w:val="BF2C86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E86E15"/>
    <w:multiLevelType w:val="hybridMultilevel"/>
    <w:tmpl w:val="6450C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82E"/>
    <w:rsid w:val="002D313A"/>
    <w:rsid w:val="00471F90"/>
    <w:rsid w:val="004F48A5"/>
    <w:rsid w:val="00564FE4"/>
    <w:rsid w:val="005B4A2D"/>
    <w:rsid w:val="00657F70"/>
    <w:rsid w:val="00713A30"/>
    <w:rsid w:val="0080182E"/>
    <w:rsid w:val="00916C62"/>
    <w:rsid w:val="00963601"/>
    <w:rsid w:val="0096649E"/>
    <w:rsid w:val="009C487B"/>
    <w:rsid w:val="00A17FD1"/>
    <w:rsid w:val="00AC129C"/>
    <w:rsid w:val="00AC2148"/>
    <w:rsid w:val="00B20639"/>
    <w:rsid w:val="00C45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82E"/>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80182E"/>
    <w:pPr>
      <w:ind w:left="720"/>
      <w:contextualSpacing/>
    </w:pPr>
  </w:style>
  <w:style w:type="paragraph" w:customStyle="1" w:styleId="citation">
    <w:name w:val="citation"/>
    <w:basedOn w:val="Normal"/>
    <w:rsid w:val="00AC2148"/>
    <w:pPr>
      <w:spacing w:after="0" w:line="480" w:lineRule="atLeast"/>
      <w:ind w:left="525" w:hanging="450"/>
    </w:pPr>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82E"/>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80182E"/>
    <w:pPr>
      <w:ind w:left="720"/>
      <w:contextualSpacing/>
    </w:pPr>
  </w:style>
  <w:style w:type="paragraph" w:customStyle="1" w:styleId="citation">
    <w:name w:val="citation"/>
    <w:basedOn w:val="Normal"/>
    <w:rsid w:val="00AC2148"/>
    <w:pPr>
      <w:spacing w:after="0" w:line="480" w:lineRule="atLeast"/>
      <w:ind w:left="525" w:hanging="450"/>
    </w:pPr>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Marissa Dunn</dc:creator>
  <cp:lastModifiedBy>Marissa Dunn</cp:lastModifiedBy>
  <cp:revision>2</cp:revision>
  <dcterms:created xsi:type="dcterms:W3CDTF">2011-09-11T21:58:00Z</dcterms:created>
  <dcterms:modified xsi:type="dcterms:W3CDTF">2011-09-12T01:55:00Z</dcterms:modified>
</cp:coreProperties>
</file>